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C107" w14:textId="0B1A4E09" w:rsidR="009C04D1" w:rsidRDefault="00951C9C" w:rsidP="009C04D1">
      <w:pPr>
        <w:autoSpaceDE w:val="0"/>
        <w:autoSpaceDN w:val="0"/>
        <w:adjustRightInd w:val="0"/>
        <w:spacing w:after="0"/>
        <w:jc w:val="center"/>
        <w:rPr>
          <w:rFonts w:ascii="Arial" w:hAnsi="Arial" w:cs="Arial"/>
          <w:b/>
          <w:bCs/>
          <w:sz w:val="28"/>
          <w:szCs w:val="32"/>
        </w:rPr>
      </w:pPr>
      <w:r>
        <w:rPr>
          <w:noProof/>
        </w:rPr>
        <w:drawing>
          <wp:inline distT="0" distB="0" distL="0" distR="0" wp14:anchorId="59357A99" wp14:editId="56EE6825">
            <wp:extent cx="2181225" cy="2095500"/>
            <wp:effectExtent l="0" t="0" r="9525" b="0"/>
            <wp:docPr id="4" name="Picture 4" descr="HBH 38: Time To Train The Brain with Jeremy Samson - The Wellness C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BH 38: Time To Train The Brain with Jeremy Samson - The Wellness Cou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inline>
        </w:drawing>
      </w:r>
    </w:p>
    <w:p w14:paraId="7BC821FC" w14:textId="77777777" w:rsidR="009C04D1" w:rsidRDefault="009C04D1" w:rsidP="00FE27D5">
      <w:pPr>
        <w:autoSpaceDE w:val="0"/>
        <w:autoSpaceDN w:val="0"/>
        <w:adjustRightInd w:val="0"/>
        <w:spacing w:after="0"/>
        <w:jc w:val="center"/>
        <w:rPr>
          <w:rFonts w:ascii="Arial" w:hAnsi="Arial" w:cs="Arial"/>
          <w:b/>
          <w:bCs/>
          <w:sz w:val="28"/>
          <w:szCs w:val="32"/>
        </w:rPr>
      </w:pPr>
    </w:p>
    <w:p w14:paraId="0AC8040E" w14:textId="17C79972" w:rsidR="00F57993" w:rsidRPr="00535120" w:rsidRDefault="00535120" w:rsidP="00FE27D5">
      <w:pPr>
        <w:autoSpaceDE w:val="0"/>
        <w:autoSpaceDN w:val="0"/>
        <w:adjustRightInd w:val="0"/>
        <w:spacing w:after="0"/>
        <w:jc w:val="center"/>
        <w:rPr>
          <w:rFonts w:ascii="Avenir Next LT Pro" w:hAnsi="Avenir Next LT Pro"/>
          <w:color w:val="1D1C1D"/>
          <w:sz w:val="20"/>
          <w:szCs w:val="20"/>
          <w:shd w:val="clear" w:color="auto" w:fill="FFFFFF"/>
        </w:rPr>
      </w:pPr>
      <w:r w:rsidRPr="00535120">
        <w:rPr>
          <w:rFonts w:ascii="Avenir Next LT Pro" w:hAnsi="Avenir Next LT Pro"/>
          <w:color w:val="1D1C1D"/>
          <w:sz w:val="20"/>
          <w:szCs w:val="20"/>
          <w:shd w:val="clear" w:color="auto" w:fill="FFFFFF"/>
        </w:rPr>
        <w:t xml:space="preserve">IAAN Conference at Tweed Heads, NSW Australia 7-9 September </w:t>
      </w:r>
      <w:r>
        <w:rPr>
          <w:rFonts w:ascii="Avenir Next LT Pro" w:hAnsi="Avenir Next LT Pro"/>
          <w:color w:val="1D1C1D"/>
          <w:sz w:val="20"/>
          <w:szCs w:val="20"/>
          <w:shd w:val="clear" w:color="auto" w:fill="FFFFFF"/>
        </w:rPr>
        <w:t xml:space="preserve">| </w:t>
      </w:r>
      <w:r w:rsidRPr="00535120">
        <w:rPr>
          <w:rFonts w:ascii="Avenir Next LT Pro" w:hAnsi="Avenir Next LT Pro"/>
          <w:color w:val="1D1C1D"/>
          <w:sz w:val="20"/>
          <w:szCs w:val="20"/>
          <w:shd w:val="clear" w:color="auto" w:fill="FFFFFF"/>
        </w:rPr>
        <w:t>2023</w:t>
      </w:r>
    </w:p>
    <w:p w14:paraId="2D7FC716" w14:textId="77777777" w:rsidR="00535120" w:rsidRDefault="00535120" w:rsidP="00FE27D5">
      <w:pPr>
        <w:autoSpaceDE w:val="0"/>
        <w:autoSpaceDN w:val="0"/>
        <w:adjustRightInd w:val="0"/>
        <w:spacing w:after="0"/>
        <w:jc w:val="center"/>
        <w:rPr>
          <w:rFonts w:ascii="Arial" w:hAnsi="Arial" w:cs="Arial"/>
          <w:b/>
          <w:bCs/>
          <w:sz w:val="28"/>
          <w:szCs w:val="32"/>
        </w:rPr>
      </w:pPr>
    </w:p>
    <w:p w14:paraId="715D9EF8" w14:textId="298378F2" w:rsidR="00FE27D5" w:rsidRPr="00535120" w:rsidRDefault="00535120" w:rsidP="00535120">
      <w:pPr>
        <w:autoSpaceDE w:val="0"/>
        <w:autoSpaceDN w:val="0"/>
        <w:adjustRightInd w:val="0"/>
        <w:spacing w:after="0"/>
        <w:jc w:val="center"/>
        <w:rPr>
          <w:rFonts w:ascii="Avenir Next LT Pro" w:hAnsi="Avenir Next LT Pro" w:cs="Arial"/>
          <w:sz w:val="28"/>
          <w:szCs w:val="32"/>
        </w:rPr>
      </w:pPr>
      <w:r>
        <w:rPr>
          <w:rFonts w:ascii="Avenir Next LT Pro" w:hAnsi="Avenir Next LT Pro" w:cs="Arial"/>
          <w:sz w:val="28"/>
          <w:szCs w:val="32"/>
        </w:rPr>
        <w:t>Time 2 Train</w:t>
      </w:r>
      <w:r w:rsidR="00E92A95" w:rsidRPr="00535120">
        <w:rPr>
          <w:rFonts w:ascii="Avenir Next LT Pro" w:hAnsi="Avenir Next LT Pro" w:cs="Arial"/>
          <w:sz w:val="28"/>
          <w:szCs w:val="32"/>
        </w:rPr>
        <w:t xml:space="preserve"> </w:t>
      </w:r>
      <w:r>
        <w:rPr>
          <w:rFonts w:ascii="Avenir Next LT Pro" w:hAnsi="Avenir Next LT Pro" w:cs="Arial"/>
          <w:sz w:val="28"/>
          <w:szCs w:val="32"/>
        </w:rPr>
        <w:t>Aspergers Program</w:t>
      </w:r>
    </w:p>
    <w:p w14:paraId="42204BF3" w14:textId="42E36583" w:rsidR="00E92A95" w:rsidRPr="00535120" w:rsidRDefault="00E92A95" w:rsidP="00535120">
      <w:pPr>
        <w:autoSpaceDE w:val="0"/>
        <w:autoSpaceDN w:val="0"/>
        <w:adjustRightInd w:val="0"/>
        <w:spacing w:after="0"/>
        <w:jc w:val="center"/>
        <w:rPr>
          <w:rFonts w:ascii="Avenir Next LT Pro" w:hAnsi="Avenir Next LT Pro" w:cs="Arial"/>
          <w:sz w:val="28"/>
          <w:szCs w:val="32"/>
        </w:rPr>
      </w:pPr>
      <w:r w:rsidRPr="00535120">
        <w:rPr>
          <w:rFonts w:ascii="Avenir Next LT Pro" w:hAnsi="Avenir Next LT Pro" w:cs="Arial"/>
          <w:sz w:val="28"/>
          <w:szCs w:val="32"/>
        </w:rPr>
        <w:t>A Neuropsychotherapy Approach to Integration</w:t>
      </w:r>
    </w:p>
    <w:p w14:paraId="44ACC11F" w14:textId="67B5FBF8" w:rsidR="00E92A95" w:rsidRPr="00535120" w:rsidRDefault="00FE27D5" w:rsidP="00535120">
      <w:pPr>
        <w:autoSpaceDE w:val="0"/>
        <w:autoSpaceDN w:val="0"/>
        <w:adjustRightInd w:val="0"/>
        <w:spacing w:after="0"/>
        <w:jc w:val="center"/>
        <w:rPr>
          <w:rFonts w:ascii="Avenir Next LT Pro" w:hAnsi="Avenir Next LT Pro" w:cs="Arial"/>
          <w:iCs/>
          <w:sz w:val="20"/>
          <w:szCs w:val="20"/>
        </w:rPr>
      </w:pPr>
      <w:r w:rsidRPr="00535120">
        <w:rPr>
          <w:rFonts w:ascii="Avenir Next LT Pro" w:hAnsi="Avenir Next LT Pro" w:cs="Arial"/>
          <w:iCs/>
          <w:sz w:val="20"/>
          <w:szCs w:val="20"/>
        </w:rPr>
        <w:t>Author,</w:t>
      </w:r>
      <w:r w:rsidR="00E92A95" w:rsidRPr="00535120">
        <w:rPr>
          <w:rFonts w:ascii="Avenir Next LT Pro" w:hAnsi="Avenir Next LT Pro" w:cs="Arial"/>
          <w:iCs/>
          <w:sz w:val="20"/>
          <w:szCs w:val="20"/>
        </w:rPr>
        <w:t xml:space="preserve"> Jeremy Samson , Asperger Personal Trainer –</w:t>
      </w:r>
    </w:p>
    <w:p w14:paraId="705A21BB" w14:textId="793F7133" w:rsidR="00FE27D5" w:rsidRDefault="00E92A95" w:rsidP="00535120">
      <w:pPr>
        <w:autoSpaceDE w:val="0"/>
        <w:autoSpaceDN w:val="0"/>
        <w:adjustRightInd w:val="0"/>
        <w:spacing w:after="0"/>
        <w:jc w:val="center"/>
        <w:rPr>
          <w:rFonts w:ascii="Avenir Next LT Pro" w:hAnsi="Avenir Next LT Pro" w:cs="Arial"/>
          <w:iCs/>
          <w:sz w:val="20"/>
          <w:szCs w:val="20"/>
        </w:rPr>
      </w:pPr>
      <w:r w:rsidRPr="00535120">
        <w:rPr>
          <w:rFonts w:ascii="Avenir Next LT Pro" w:hAnsi="Avenir Next LT Pro" w:cs="Arial"/>
          <w:iCs/>
          <w:sz w:val="20"/>
          <w:szCs w:val="20"/>
        </w:rPr>
        <w:t>Neuropsychotherapy Practitioner</w:t>
      </w:r>
    </w:p>
    <w:p w14:paraId="11E6B33B" w14:textId="5BE67A32" w:rsidR="00FD4865" w:rsidRDefault="00FD4865" w:rsidP="00535120">
      <w:pPr>
        <w:autoSpaceDE w:val="0"/>
        <w:autoSpaceDN w:val="0"/>
        <w:adjustRightInd w:val="0"/>
        <w:spacing w:after="0"/>
        <w:jc w:val="center"/>
        <w:rPr>
          <w:rFonts w:ascii="Avenir Next LT Pro" w:hAnsi="Avenir Next LT Pro" w:cs="Arial"/>
          <w:iCs/>
          <w:sz w:val="20"/>
          <w:szCs w:val="20"/>
        </w:rPr>
      </w:pPr>
    </w:p>
    <w:p w14:paraId="33EAC8F3" w14:textId="250B9327" w:rsidR="00FD4865" w:rsidRPr="00FD4865" w:rsidRDefault="00FD4865" w:rsidP="00535120">
      <w:pPr>
        <w:autoSpaceDE w:val="0"/>
        <w:autoSpaceDN w:val="0"/>
        <w:adjustRightInd w:val="0"/>
        <w:spacing w:after="0"/>
        <w:jc w:val="center"/>
        <w:rPr>
          <w:rFonts w:ascii="Avenir Next LT Pro" w:hAnsi="Avenir Next LT Pro" w:cs="Arial"/>
          <w:iCs/>
          <w:sz w:val="20"/>
          <w:szCs w:val="20"/>
        </w:rPr>
      </w:pPr>
      <w:r w:rsidRPr="00FD4865">
        <w:rPr>
          <w:rFonts w:ascii="Avenir Next LT Pro" w:hAnsi="Avenir Next LT Pro" w:cs="Arial"/>
          <w:iCs/>
          <w:sz w:val="20"/>
          <w:szCs w:val="20"/>
        </w:rPr>
        <w:t>90-minute workshop</w:t>
      </w:r>
    </w:p>
    <w:p w14:paraId="4E4FD2A8" w14:textId="77777777" w:rsidR="00F57993" w:rsidRPr="009C04D1" w:rsidRDefault="00F57993" w:rsidP="00FE27D5">
      <w:pPr>
        <w:autoSpaceDE w:val="0"/>
        <w:autoSpaceDN w:val="0"/>
        <w:adjustRightInd w:val="0"/>
        <w:spacing w:after="0"/>
        <w:jc w:val="both"/>
        <w:rPr>
          <w:rFonts w:ascii="Arial" w:hAnsi="Arial" w:cs="Arial"/>
          <w:sz w:val="20"/>
          <w:szCs w:val="20"/>
        </w:rPr>
      </w:pPr>
    </w:p>
    <w:p w14:paraId="5ED87647" w14:textId="77777777" w:rsidR="00ED1E6E" w:rsidRDefault="00ED1E6E" w:rsidP="00FE27D5">
      <w:pPr>
        <w:autoSpaceDE w:val="0"/>
        <w:autoSpaceDN w:val="0"/>
        <w:adjustRightInd w:val="0"/>
        <w:spacing w:after="0"/>
        <w:jc w:val="both"/>
        <w:rPr>
          <w:rFonts w:ascii="Avenir Next LT Pro" w:hAnsi="Avenir Next LT Pro" w:cs="Arial"/>
          <w:color w:val="000000"/>
          <w:sz w:val="20"/>
          <w:szCs w:val="20"/>
        </w:rPr>
      </w:pPr>
      <w:r>
        <w:rPr>
          <w:rFonts w:ascii="Avenir Next LT Pro" w:hAnsi="Avenir Next LT Pro" w:cs="Arial"/>
          <w:color w:val="000000"/>
          <w:sz w:val="20"/>
          <w:szCs w:val="20"/>
        </w:rPr>
        <w:t xml:space="preserve">Abstract: </w:t>
      </w:r>
    </w:p>
    <w:p w14:paraId="42EEC943" w14:textId="77777777" w:rsidR="00ED1E6E" w:rsidRDefault="00ED1E6E" w:rsidP="00FE27D5">
      <w:pPr>
        <w:autoSpaceDE w:val="0"/>
        <w:autoSpaceDN w:val="0"/>
        <w:adjustRightInd w:val="0"/>
        <w:spacing w:after="0"/>
        <w:jc w:val="both"/>
        <w:rPr>
          <w:rFonts w:ascii="Avenir Next LT Pro" w:hAnsi="Avenir Next LT Pro" w:cs="Arial"/>
          <w:color w:val="000000"/>
          <w:sz w:val="20"/>
          <w:szCs w:val="20"/>
        </w:rPr>
      </w:pPr>
    </w:p>
    <w:p w14:paraId="28A16885" w14:textId="313E6D2B" w:rsidR="00455E49" w:rsidRPr="00ED1E6E" w:rsidRDefault="00E92A95" w:rsidP="00FE27D5">
      <w:pPr>
        <w:autoSpaceDE w:val="0"/>
        <w:autoSpaceDN w:val="0"/>
        <w:adjustRightInd w:val="0"/>
        <w:spacing w:after="0"/>
        <w:jc w:val="both"/>
        <w:rPr>
          <w:rFonts w:ascii="Avenir Next LT Pro" w:hAnsi="Avenir Next LT Pro" w:cs="Arial"/>
          <w:color w:val="000000"/>
          <w:sz w:val="20"/>
          <w:szCs w:val="20"/>
        </w:rPr>
      </w:pPr>
      <w:r w:rsidRPr="00535120">
        <w:rPr>
          <w:rFonts w:ascii="Avenir Next LT Pro" w:hAnsi="Avenir Next LT Pro" w:cs="Arial"/>
          <w:color w:val="000000"/>
          <w:sz w:val="20"/>
          <w:szCs w:val="20"/>
        </w:rPr>
        <w:t>Time 2 Train Aspergers Program is a fun exercise program using physical activity and movement to help stimulate, motivate individuals with Autism / Aspergers Syndrome.</w:t>
      </w:r>
    </w:p>
    <w:p w14:paraId="53336EE3" w14:textId="77777777" w:rsidR="00455E49" w:rsidRPr="00535120" w:rsidRDefault="00455E49" w:rsidP="00FE27D5">
      <w:pPr>
        <w:autoSpaceDE w:val="0"/>
        <w:autoSpaceDN w:val="0"/>
        <w:adjustRightInd w:val="0"/>
        <w:spacing w:after="0"/>
        <w:jc w:val="both"/>
        <w:rPr>
          <w:rFonts w:ascii="Avenir Next LT Pro" w:hAnsi="Avenir Next LT Pro" w:cs="Arial"/>
          <w:sz w:val="20"/>
          <w:szCs w:val="20"/>
        </w:rPr>
      </w:pPr>
    </w:p>
    <w:p w14:paraId="1B5C30C4" w14:textId="61ACA4DE" w:rsidR="00E92A95" w:rsidRPr="00535120" w:rsidRDefault="00E92A95" w:rsidP="00E92A95">
      <w:pPr>
        <w:pStyle w:val="NormalWeb"/>
        <w:shd w:val="clear" w:color="auto" w:fill="FFFFFF"/>
        <w:spacing w:before="0" w:beforeAutospacing="0" w:after="0" w:afterAutospacing="0"/>
        <w:rPr>
          <w:rFonts w:ascii="Avenir Next LT Pro" w:hAnsi="Avenir Next LT Pro" w:cs="Arial"/>
          <w:color w:val="000000"/>
          <w:sz w:val="20"/>
          <w:szCs w:val="20"/>
        </w:rPr>
      </w:pPr>
      <w:r w:rsidRPr="00535120">
        <w:rPr>
          <w:rFonts w:ascii="Avenir Next LT Pro" w:hAnsi="Avenir Next LT Pro" w:cs="Arial"/>
          <w:color w:val="000000"/>
          <w:sz w:val="20"/>
          <w:szCs w:val="20"/>
        </w:rPr>
        <w:t xml:space="preserve">The purpose  of  the  program  is  to  help  support,  empower  and  build  greater confidence  in  those  struggling  to  manage  high  anxiety,  stress  and  many  more learning  difficulties. </w:t>
      </w:r>
    </w:p>
    <w:p w14:paraId="170C0F6C" w14:textId="77777777" w:rsidR="00E92A95" w:rsidRPr="00535120" w:rsidRDefault="00E92A95" w:rsidP="00E92A95">
      <w:pPr>
        <w:pStyle w:val="NormalWeb"/>
        <w:shd w:val="clear" w:color="auto" w:fill="FFFFFF"/>
        <w:spacing w:before="0" w:beforeAutospacing="0" w:after="0" w:afterAutospacing="0"/>
        <w:rPr>
          <w:rFonts w:ascii="Avenir Next LT Pro" w:hAnsi="Avenir Next LT Pro" w:cs="Arial"/>
          <w:color w:val="000000"/>
          <w:sz w:val="20"/>
          <w:szCs w:val="20"/>
        </w:rPr>
      </w:pPr>
    </w:p>
    <w:p w14:paraId="76EA4B83" w14:textId="67E7FB8B" w:rsidR="00E92A95" w:rsidRPr="00535120" w:rsidRDefault="00535120" w:rsidP="00E92A95">
      <w:pPr>
        <w:pStyle w:val="NormalWeb"/>
        <w:shd w:val="clear" w:color="auto" w:fill="FFFFFF"/>
        <w:spacing w:before="0" w:beforeAutospacing="0" w:after="0" w:afterAutospacing="0"/>
        <w:rPr>
          <w:rFonts w:ascii="Avenir Next LT Pro" w:hAnsi="Avenir Next LT Pro" w:cs="Arial"/>
          <w:color w:val="000000"/>
          <w:sz w:val="20"/>
          <w:szCs w:val="20"/>
        </w:rPr>
      </w:pPr>
      <w:r w:rsidRPr="00535120">
        <w:rPr>
          <w:rFonts w:ascii="Avenir Next LT Pro" w:hAnsi="Avenir Next LT Pro" w:cs="Arial"/>
          <w:color w:val="000000"/>
          <w:sz w:val="20"/>
          <w:szCs w:val="20"/>
        </w:rPr>
        <w:t>The program helps to</w:t>
      </w:r>
      <w:r w:rsidR="00E92A95" w:rsidRPr="00535120">
        <w:rPr>
          <w:rFonts w:ascii="Avenir Next LT Pro" w:hAnsi="Avenir Next LT Pro" w:cs="Arial"/>
          <w:color w:val="000000"/>
          <w:sz w:val="20"/>
          <w:szCs w:val="20"/>
        </w:rPr>
        <w:t xml:space="preserve">  reduce  anxiety,  build  appropriate  coping  mechanisms  and neural  plasticity  towards  better  executive  functioning,  so  they  can  manage  Asperger’s in  the  wider  community. Time  2  Train  is  recognised  as  an  early  intervention  and  integration  program, improving  large  to  fine  physical  motor skills,  improvement  of  the  sensory,  vestibular systems,  improved  neural  networks  towards  better  overall  cognitive  functioning.</w:t>
      </w:r>
    </w:p>
    <w:p w14:paraId="51930890" w14:textId="10BC5747" w:rsidR="00E92A95" w:rsidRPr="00535120" w:rsidRDefault="00E92A95" w:rsidP="00E92A95">
      <w:pPr>
        <w:pStyle w:val="NormalWeb"/>
        <w:shd w:val="clear" w:color="auto" w:fill="FFFFFF"/>
        <w:spacing w:before="0" w:beforeAutospacing="0" w:after="0" w:afterAutospacing="0"/>
        <w:rPr>
          <w:rFonts w:ascii="Avenir Next LT Pro" w:hAnsi="Avenir Next LT Pro" w:cs="Arial"/>
          <w:color w:val="000000"/>
          <w:sz w:val="20"/>
          <w:szCs w:val="20"/>
        </w:rPr>
      </w:pPr>
    </w:p>
    <w:p w14:paraId="058830DC" w14:textId="140277B2" w:rsidR="00E92A95" w:rsidRPr="00535120" w:rsidRDefault="00E92A95" w:rsidP="00E92A95">
      <w:pPr>
        <w:pStyle w:val="NormalWeb"/>
        <w:shd w:val="clear" w:color="auto" w:fill="FFFFFF"/>
        <w:spacing w:before="0" w:beforeAutospacing="0" w:after="0" w:afterAutospacing="0"/>
        <w:textAlignment w:val="baseline"/>
        <w:rPr>
          <w:rFonts w:ascii="Avenir Next LT Pro" w:hAnsi="Avenir Next LT Pro" w:cs="Arial"/>
          <w:color w:val="000000" w:themeColor="text1"/>
          <w:sz w:val="20"/>
          <w:szCs w:val="20"/>
        </w:rPr>
      </w:pPr>
      <w:r w:rsidRPr="00535120">
        <w:rPr>
          <w:rFonts w:ascii="Avenir Next LT Pro" w:hAnsi="Avenir Next LT Pro" w:cs="Arial"/>
          <w:color w:val="000000" w:themeColor="text1"/>
          <w:sz w:val="20"/>
          <w:szCs w:val="20"/>
          <w:bdr w:val="none" w:sz="0" w:space="0" w:color="auto" w:frame="1"/>
        </w:rPr>
        <w:t>The  physical  exercises  in  Time  2  Train  are  those  that  inhibit  the  Primitive  Reflexes;</w:t>
      </w:r>
    </w:p>
    <w:p w14:paraId="54C71567" w14:textId="145BB9FD" w:rsidR="00E92A95" w:rsidRPr="00535120" w:rsidRDefault="00E92A95" w:rsidP="00E92A95">
      <w:pPr>
        <w:pStyle w:val="NormalWeb"/>
        <w:shd w:val="clear" w:color="auto" w:fill="FFFFFF"/>
        <w:spacing w:before="0" w:beforeAutospacing="0" w:after="0" w:afterAutospacing="0"/>
        <w:textAlignment w:val="baseline"/>
        <w:rPr>
          <w:rFonts w:ascii="Avenir Next LT Pro" w:hAnsi="Avenir Next LT Pro" w:cs="Arial"/>
          <w:color w:val="000000" w:themeColor="text1"/>
          <w:sz w:val="20"/>
          <w:szCs w:val="20"/>
        </w:rPr>
      </w:pPr>
      <w:r w:rsidRPr="00535120">
        <w:rPr>
          <w:rFonts w:ascii="Avenir Next LT Pro" w:hAnsi="Avenir Next LT Pro" w:cs="Arial"/>
          <w:color w:val="000000" w:themeColor="text1"/>
          <w:sz w:val="20"/>
          <w:szCs w:val="20"/>
        </w:rPr>
        <w:t>That  strengthen  the  Postural  Reflexes;  and  those  that  encourage   growth of  nerve pathways  within  the  higher  centres  of  the  brain  increasing  integration  of  the  different senses  and  the  different  specialisations  of  the  brain.</w:t>
      </w:r>
    </w:p>
    <w:p w14:paraId="748CF412" w14:textId="77777777" w:rsidR="00E92A95" w:rsidRPr="00535120" w:rsidRDefault="00E92A95" w:rsidP="00E92A95">
      <w:pPr>
        <w:pStyle w:val="NormalWeb"/>
        <w:shd w:val="clear" w:color="auto" w:fill="FFFFFF"/>
        <w:spacing w:before="0" w:beforeAutospacing="0" w:after="0" w:afterAutospacing="0"/>
        <w:textAlignment w:val="baseline"/>
        <w:rPr>
          <w:rFonts w:ascii="Avenir Next LT Pro" w:hAnsi="Avenir Next LT Pro" w:cs="Arial"/>
          <w:color w:val="000000" w:themeColor="text1"/>
          <w:sz w:val="20"/>
          <w:szCs w:val="20"/>
        </w:rPr>
      </w:pPr>
    </w:p>
    <w:p w14:paraId="246D05E7" w14:textId="1DFAE57F" w:rsidR="00E92A95" w:rsidRPr="00535120" w:rsidRDefault="00E92A95" w:rsidP="00E92A95">
      <w:pPr>
        <w:pStyle w:val="NormalWeb"/>
        <w:shd w:val="clear" w:color="auto" w:fill="FFFFFF"/>
        <w:spacing w:before="0" w:beforeAutospacing="0" w:after="0" w:afterAutospacing="0"/>
        <w:textAlignment w:val="baseline"/>
        <w:rPr>
          <w:rFonts w:ascii="Avenir Next LT Pro" w:hAnsi="Avenir Next LT Pro" w:cs="Arial"/>
          <w:color w:val="000000" w:themeColor="text1"/>
          <w:sz w:val="20"/>
          <w:szCs w:val="20"/>
        </w:rPr>
      </w:pPr>
      <w:r w:rsidRPr="00535120">
        <w:rPr>
          <w:rFonts w:ascii="Avenir Next LT Pro" w:hAnsi="Avenir Next LT Pro" w:cs="Arial"/>
          <w:color w:val="000000" w:themeColor="text1"/>
          <w:sz w:val="20"/>
          <w:szCs w:val="20"/>
        </w:rPr>
        <w:t>Training with these exercises in the program takes anything from 3 - 9 months to 2 years depending on the cause and quality of adherence to the program. "</w:t>
      </w:r>
    </w:p>
    <w:p w14:paraId="4E769CD3" w14:textId="77777777" w:rsidR="00455E49" w:rsidRPr="00535120" w:rsidRDefault="00455E49" w:rsidP="00E92A95">
      <w:pPr>
        <w:autoSpaceDE w:val="0"/>
        <w:autoSpaceDN w:val="0"/>
        <w:adjustRightInd w:val="0"/>
        <w:spacing w:after="0"/>
        <w:jc w:val="both"/>
        <w:rPr>
          <w:rFonts w:ascii="Avenir Next LT Pro" w:hAnsi="Avenir Next LT Pro" w:cs="Arial"/>
          <w:sz w:val="20"/>
          <w:szCs w:val="20"/>
        </w:rPr>
      </w:pPr>
    </w:p>
    <w:p w14:paraId="695A07DC" w14:textId="5EB9E02F" w:rsidR="00535120" w:rsidRDefault="00535120" w:rsidP="00E92A95">
      <w:pPr>
        <w:pStyle w:val="NormalWeb"/>
        <w:shd w:val="clear" w:color="auto" w:fill="FFFFFF"/>
        <w:spacing w:before="0" w:beforeAutospacing="0" w:after="0" w:afterAutospacing="0"/>
        <w:rPr>
          <w:rFonts w:ascii="Avenir Next LT Pro" w:hAnsi="Avenir Next LT Pro" w:cs="Arial"/>
          <w:color w:val="000000"/>
          <w:sz w:val="20"/>
          <w:szCs w:val="20"/>
        </w:rPr>
      </w:pPr>
      <w:r w:rsidRPr="00535120">
        <w:rPr>
          <w:rFonts w:ascii="Avenir Next LT Pro" w:hAnsi="Avenir Next LT Pro" w:cs="Arial"/>
          <w:color w:val="000000"/>
          <w:sz w:val="20"/>
          <w:szCs w:val="20"/>
        </w:rPr>
        <w:t>Time 2 Train is focused</w:t>
      </w:r>
      <w:r w:rsidR="00E92A95" w:rsidRPr="00535120">
        <w:rPr>
          <w:rFonts w:ascii="Avenir Next LT Pro" w:hAnsi="Avenir Next LT Pro" w:cs="Arial"/>
          <w:color w:val="000000"/>
          <w:sz w:val="20"/>
          <w:szCs w:val="20"/>
        </w:rPr>
        <w:t xml:space="preserve">  on one  on  one  training  in  a  safe,   comfortable  environment  for  greater  capacity  in </w:t>
      </w:r>
      <w:r w:rsidRPr="00535120">
        <w:rPr>
          <w:rFonts w:ascii="Avenir Next LT Pro" w:hAnsi="Avenir Next LT Pro" w:cs="Arial"/>
          <w:color w:val="000000"/>
          <w:sz w:val="20"/>
          <w:szCs w:val="20"/>
        </w:rPr>
        <w:t>development of</w:t>
      </w:r>
      <w:r w:rsidR="00E92A95" w:rsidRPr="00535120">
        <w:rPr>
          <w:rFonts w:ascii="Avenir Next LT Pro" w:hAnsi="Avenir Next LT Pro" w:cs="Arial"/>
          <w:color w:val="000000"/>
          <w:sz w:val="20"/>
          <w:szCs w:val="20"/>
        </w:rPr>
        <w:t xml:space="preserve">  new  skills  towards  higher  functioning. </w:t>
      </w:r>
    </w:p>
    <w:p w14:paraId="30E308AD" w14:textId="77777777" w:rsidR="00535120" w:rsidRDefault="00535120" w:rsidP="00E92A95">
      <w:pPr>
        <w:pStyle w:val="NormalWeb"/>
        <w:shd w:val="clear" w:color="auto" w:fill="FFFFFF"/>
        <w:spacing w:before="0" w:beforeAutospacing="0" w:after="0" w:afterAutospacing="0"/>
        <w:rPr>
          <w:rFonts w:ascii="Avenir Next LT Pro" w:hAnsi="Avenir Next LT Pro" w:cs="Arial"/>
          <w:color w:val="000000"/>
          <w:sz w:val="20"/>
          <w:szCs w:val="20"/>
        </w:rPr>
      </w:pPr>
    </w:p>
    <w:p w14:paraId="5902E049" w14:textId="734AA78B" w:rsidR="009C04D1" w:rsidRDefault="00535120" w:rsidP="00535120">
      <w:pPr>
        <w:pStyle w:val="NormalWeb"/>
        <w:shd w:val="clear" w:color="auto" w:fill="FFFFFF"/>
        <w:spacing w:before="0" w:beforeAutospacing="0" w:after="0" w:afterAutospacing="0"/>
        <w:rPr>
          <w:rFonts w:ascii="Avenir Next LT Pro" w:hAnsi="Avenir Next LT Pro" w:cs="Arial"/>
          <w:color w:val="000000"/>
          <w:sz w:val="20"/>
          <w:szCs w:val="20"/>
        </w:rPr>
      </w:pPr>
      <w:r w:rsidRPr="00535120">
        <w:rPr>
          <w:rFonts w:ascii="Avenir Next LT Pro" w:hAnsi="Avenir Next LT Pro" w:cs="Arial"/>
          <w:color w:val="000000"/>
          <w:sz w:val="20"/>
          <w:szCs w:val="20"/>
        </w:rPr>
        <w:t xml:space="preserve">The </w:t>
      </w:r>
      <w:r w:rsidR="008B5DA4" w:rsidRPr="00535120">
        <w:rPr>
          <w:rFonts w:ascii="Avenir Next LT Pro" w:hAnsi="Avenir Next LT Pro" w:cs="Arial"/>
          <w:color w:val="000000"/>
          <w:sz w:val="20"/>
          <w:szCs w:val="20"/>
        </w:rPr>
        <w:t>success of the</w:t>
      </w:r>
      <w:r w:rsidR="00E92A95" w:rsidRPr="00535120">
        <w:rPr>
          <w:rFonts w:ascii="Avenir Next LT Pro" w:hAnsi="Avenir Next LT Pro" w:cs="Arial"/>
          <w:color w:val="000000"/>
          <w:sz w:val="20"/>
          <w:szCs w:val="20"/>
        </w:rPr>
        <w:t xml:space="preserve">  program  has  been  largely  based  on  the  enriched  environment with  </w:t>
      </w:r>
      <w:r w:rsidRPr="00535120">
        <w:rPr>
          <w:rFonts w:ascii="Avenir Next LT Pro" w:hAnsi="Avenir Next LT Pro" w:cs="Arial"/>
          <w:color w:val="000000"/>
          <w:sz w:val="20"/>
          <w:szCs w:val="20"/>
        </w:rPr>
        <w:t>non-overwhelming</w:t>
      </w:r>
      <w:r w:rsidR="00E92A95" w:rsidRPr="00535120">
        <w:rPr>
          <w:rFonts w:ascii="Avenir Next LT Pro" w:hAnsi="Avenir Next LT Pro" w:cs="Arial"/>
          <w:color w:val="000000"/>
          <w:sz w:val="20"/>
          <w:szCs w:val="20"/>
        </w:rPr>
        <w:t xml:space="preserve">  activities  that  help  motivate  a  child  on  the  autism  spectrum  to attempt  and  participate  in  exercise  and  physical  activity.</w:t>
      </w:r>
    </w:p>
    <w:p w14:paraId="7EA9FD38" w14:textId="57D546E5" w:rsidR="008B5DA4" w:rsidRDefault="008B5DA4" w:rsidP="00535120">
      <w:pPr>
        <w:pStyle w:val="NormalWeb"/>
        <w:shd w:val="clear" w:color="auto" w:fill="FFFFFF"/>
        <w:spacing w:before="0" w:beforeAutospacing="0" w:after="0" w:afterAutospacing="0"/>
        <w:rPr>
          <w:rFonts w:ascii="Avenir Next LT Pro" w:hAnsi="Avenir Next LT Pro" w:cs="Arial"/>
          <w:color w:val="000000"/>
          <w:sz w:val="20"/>
          <w:szCs w:val="20"/>
        </w:rPr>
      </w:pPr>
    </w:p>
    <w:p w14:paraId="2EB07388" w14:textId="56F6EA16" w:rsidR="006D7C78" w:rsidRDefault="008B5DA4" w:rsidP="006D7C78">
      <w:pPr>
        <w:pStyle w:val="NormalWeb"/>
        <w:shd w:val="clear" w:color="auto" w:fill="FFFFFF"/>
        <w:spacing w:before="0" w:beforeAutospacing="0" w:after="0" w:afterAutospacing="0"/>
        <w:rPr>
          <w:rFonts w:ascii="Avenir Next LT Pro" w:hAnsi="Avenir Next LT Pro" w:cs="Arial"/>
          <w:color w:val="000000"/>
          <w:sz w:val="20"/>
          <w:szCs w:val="20"/>
        </w:rPr>
      </w:pPr>
      <w:r w:rsidRPr="008B5DA4">
        <w:rPr>
          <w:rFonts w:ascii="Avenir Next LT Pro" w:hAnsi="Avenir Next LT Pro" w:cs="Arial"/>
          <w:b/>
          <w:bCs/>
          <w:color w:val="000000"/>
          <w:sz w:val="20"/>
          <w:szCs w:val="20"/>
        </w:rPr>
        <w:lastRenderedPageBreak/>
        <w:t xml:space="preserve">Learning </w:t>
      </w:r>
      <w:r w:rsidR="00613E13">
        <w:rPr>
          <w:rFonts w:ascii="Avenir Next LT Pro" w:hAnsi="Avenir Next LT Pro" w:cs="Arial"/>
          <w:b/>
          <w:bCs/>
          <w:color w:val="000000"/>
          <w:sz w:val="20"/>
          <w:szCs w:val="20"/>
        </w:rPr>
        <w:t>Outcomes</w:t>
      </w:r>
      <w:r w:rsidRPr="008B5DA4">
        <w:rPr>
          <w:rFonts w:ascii="Avenir Next LT Pro" w:hAnsi="Avenir Next LT Pro" w:cs="Arial"/>
          <w:b/>
          <w:bCs/>
          <w:color w:val="000000"/>
          <w:sz w:val="20"/>
          <w:szCs w:val="20"/>
        </w:rPr>
        <w:t>:</w:t>
      </w:r>
      <w:r>
        <w:rPr>
          <w:rFonts w:ascii="Avenir Next LT Pro" w:hAnsi="Avenir Next LT Pro" w:cs="Arial"/>
          <w:b/>
          <w:bCs/>
          <w:color w:val="000000"/>
          <w:sz w:val="20"/>
          <w:szCs w:val="20"/>
        </w:rPr>
        <w:t xml:space="preserve"> </w:t>
      </w:r>
      <w:r w:rsidR="006D7C78">
        <w:rPr>
          <w:rFonts w:ascii="Avenir Next LT Pro" w:hAnsi="Avenir Next LT Pro" w:cs="Arial"/>
          <w:color w:val="000000"/>
          <w:sz w:val="20"/>
          <w:szCs w:val="20"/>
        </w:rPr>
        <w:t>Practitioners, participants will receive access via power point,</w:t>
      </w:r>
      <w:r w:rsidR="00ED1E6E">
        <w:rPr>
          <w:rFonts w:ascii="Avenir Next LT Pro" w:hAnsi="Avenir Next LT Pro" w:cs="Arial"/>
          <w:color w:val="000000"/>
          <w:sz w:val="20"/>
          <w:szCs w:val="20"/>
        </w:rPr>
        <w:t xml:space="preserve"> video footage,</w:t>
      </w:r>
      <w:r w:rsidR="006D7C78">
        <w:rPr>
          <w:rFonts w:ascii="Avenir Next LT Pro" w:hAnsi="Avenir Next LT Pro" w:cs="Arial"/>
          <w:color w:val="000000"/>
          <w:sz w:val="20"/>
          <w:szCs w:val="20"/>
        </w:rPr>
        <w:t xml:space="preserve"> key practical physical based exercises, activities and other individualised </w:t>
      </w:r>
      <w:r w:rsidR="00ED1E6E">
        <w:rPr>
          <w:rFonts w:ascii="Avenir Next LT Pro" w:hAnsi="Avenir Next LT Pro" w:cs="Arial"/>
          <w:color w:val="000000"/>
          <w:sz w:val="20"/>
          <w:szCs w:val="20"/>
        </w:rPr>
        <w:t xml:space="preserve">approaches and </w:t>
      </w:r>
      <w:r w:rsidR="006D7C78">
        <w:rPr>
          <w:rFonts w:ascii="Avenir Next LT Pro" w:hAnsi="Avenir Next LT Pro" w:cs="Arial"/>
          <w:color w:val="000000"/>
          <w:sz w:val="20"/>
          <w:szCs w:val="20"/>
        </w:rPr>
        <w:t>routines to support optimisation in the brain, nervous system and body</w:t>
      </w:r>
      <w:r w:rsidR="00ED1E6E">
        <w:rPr>
          <w:rFonts w:ascii="Avenir Next LT Pro" w:hAnsi="Avenir Next LT Pro" w:cs="Arial"/>
          <w:color w:val="000000"/>
          <w:sz w:val="20"/>
          <w:szCs w:val="20"/>
        </w:rPr>
        <w:t xml:space="preserve"> of individuals with autism spectrum disorder</w:t>
      </w:r>
      <w:r w:rsidR="006D7C78">
        <w:rPr>
          <w:rFonts w:ascii="Avenir Next LT Pro" w:hAnsi="Avenir Next LT Pro" w:cs="Arial"/>
          <w:color w:val="000000"/>
          <w:sz w:val="20"/>
          <w:szCs w:val="20"/>
        </w:rPr>
        <w:t xml:space="preserve">. </w:t>
      </w:r>
    </w:p>
    <w:p w14:paraId="36A1B5DD" w14:textId="424CE686" w:rsidR="008117D3" w:rsidRDefault="008117D3" w:rsidP="006D7C78">
      <w:pPr>
        <w:pStyle w:val="NormalWeb"/>
        <w:shd w:val="clear" w:color="auto" w:fill="FFFFFF"/>
        <w:spacing w:before="0" w:beforeAutospacing="0" w:after="0" w:afterAutospacing="0"/>
        <w:rPr>
          <w:rFonts w:ascii="Avenir Next LT Pro" w:hAnsi="Avenir Next LT Pro" w:cs="Arial"/>
          <w:color w:val="000000"/>
          <w:sz w:val="20"/>
          <w:szCs w:val="20"/>
        </w:rPr>
      </w:pPr>
    </w:p>
    <w:p w14:paraId="7EEE34DE" w14:textId="136F1898" w:rsidR="008B5DA4" w:rsidRDefault="008B5DA4" w:rsidP="00535120">
      <w:pPr>
        <w:pStyle w:val="NormalWeb"/>
        <w:shd w:val="clear" w:color="auto" w:fill="FFFFFF"/>
        <w:spacing w:before="0" w:beforeAutospacing="0" w:after="0" w:afterAutospacing="0"/>
        <w:rPr>
          <w:rFonts w:ascii="Avenir Next LT Pro" w:hAnsi="Avenir Next LT Pro" w:cs="Arial"/>
          <w:color w:val="000000"/>
          <w:sz w:val="20"/>
          <w:szCs w:val="20"/>
        </w:rPr>
      </w:pPr>
    </w:p>
    <w:p w14:paraId="172FBC3E" w14:textId="551093CE" w:rsidR="006D7C78" w:rsidRDefault="008B5DA4" w:rsidP="006D7C78">
      <w:pPr>
        <w:pStyle w:val="NormalWeb"/>
        <w:shd w:val="clear" w:color="auto" w:fill="FFFFFF"/>
        <w:spacing w:before="0" w:beforeAutospacing="0" w:after="0" w:afterAutospacing="0"/>
        <w:rPr>
          <w:rFonts w:ascii="Avenir Next LT Pro" w:hAnsi="Avenir Next LT Pro" w:cs="Arial"/>
          <w:color w:val="000000"/>
          <w:sz w:val="20"/>
          <w:szCs w:val="20"/>
        </w:rPr>
      </w:pPr>
      <w:r w:rsidRPr="008B5DA4">
        <w:rPr>
          <w:rFonts w:ascii="Avenir Next LT Pro" w:hAnsi="Avenir Next LT Pro" w:cs="Arial"/>
          <w:b/>
          <w:bCs/>
          <w:color w:val="000000"/>
          <w:sz w:val="20"/>
          <w:szCs w:val="20"/>
        </w:rPr>
        <w:t xml:space="preserve">Learning </w:t>
      </w:r>
      <w:r w:rsidR="00613E13">
        <w:rPr>
          <w:rFonts w:ascii="Avenir Next LT Pro" w:hAnsi="Avenir Next LT Pro" w:cs="Arial"/>
          <w:b/>
          <w:bCs/>
          <w:color w:val="000000"/>
          <w:sz w:val="20"/>
          <w:szCs w:val="20"/>
        </w:rPr>
        <w:t>Objectives</w:t>
      </w:r>
      <w:r w:rsidRPr="008B5DA4">
        <w:rPr>
          <w:rFonts w:ascii="Avenir Next LT Pro" w:hAnsi="Avenir Next LT Pro" w:cs="Arial"/>
          <w:b/>
          <w:bCs/>
          <w:color w:val="000000"/>
          <w:sz w:val="20"/>
          <w:szCs w:val="20"/>
        </w:rPr>
        <w:t>:</w:t>
      </w:r>
      <w:r>
        <w:rPr>
          <w:rFonts w:ascii="Avenir Next LT Pro" w:hAnsi="Avenir Next LT Pro" w:cs="Arial"/>
          <w:b/>
          <w:bCs/>
          <w:color w:val="000000"/>
          <w:sz w:val="20"/>
          <w:szCs w:val="20"/>
        </w:rPr>
        <w:t xml:space="preserve"> </w:t>
      </w:r>
      <w:r w:rsidR="006D7C78">
        <w:rPr>
          <w:rFonts w:ascii="Avenir Next LT Pro" w:hAnsi="Avenir Next LT Pro" w:cs="Arial"/>
          <w:b/>
          <w:bCs/>
          <w:color w:val="000000"/>
          <w:sz w:val="20"/>
          <w:szCs w:val="20"/>
        </w:rPr>
        <w:t xml:space="preserve">1) </w:t>
      </w:r>
      <w:r w:rsidR="006D7C78">
        <w:rPr>
          <w:rFonts w:ascii="Avenir Next LT Pro" w:hAnsi="Avenir Next LT Pro" w:cs="Arial"/>
          <w:color w:val="000000"/>
          <w:sz w:val="20"/>
          <w:szCs w:val="20"/>
        </w:rPr>
        <w:t xml:space="preserve">Participants will learn about the key neuroanatomical areas of the brain of individuals with autism spectrum disorder (Aspergers syndrome) that present disruption, impairment. </w:t>
      </w:r>
    </w:p>
    <w:p w14:paraId="1D555F95" w14:textId="77777777" w:rsidR="006D7C78" w:rsidRDefault="006D7C78" w:rsidP="006D7C78">
      <w:pPr>
        <w:pStyle w:val="NormalWeb"/>
        <w:shd w:val="clear" w:color="auto" w:fill="FFFFFF"/>
        <w:spacing w:before="0" w:beforeAutospacing="0" w:after="0" w:afterAutospacing="0"/>
        <w:rPr>
          <w:rFonts w:ascii="Avenir Next LT Pro" w:hAnsi="Avenir Next LT Pro" w:cs="Arial"/>
          <w:color w:val="000000"/>
          <w:sz w:val="20"/>
          <w:szCs w:val="20"/>
        </w:rPr>
      </w:pPr>
    </w:p>
    <w:p w14:paraId="6F408E6C" w14:textId="320FDA29" w:rsidR="006D7C78" w:rsidRDefault="006D7C78" w:rsidP="006D7C78">
      <w:pPr>
        <w:pStyle w:val="NormalWeb"/>
        <w:shd w:val="clear" w:color="auto" w:fill="FFFFFF"/>
        <w:spacing w:before="0" w:beforeAutospacing="0" w:after="0" w:afterAutospacing="0"/>
        <w:rPr>
          <w:rFonts w:ascii="Avenir Next LT Pro" w:hAnsi="Avenir Next LT Pro" w:cs="Arial"/>
          <w:color w:val="000000"/>
          <w:sz w:val="20"/>
          <w:szCs w:val="20"/>
        </w:rPr>
      </w:pPr>
      <w:r w:rsidRPr="006D7C78">
        <w:rPr>
          <w:rFonts w:ascii="Avenir Next LT Pro" w:hAnsi="Avenir Next LT Pro" w:cs="Arial"/>
          <w:b/>
          <w:bCs/>
          <w:color w:val="000000"/>
          <w:sz w:val="20"/>
          <w:szCs w:val="20"/>
        </w:rPr>
        <w:t>2)</w:t>
      </w:r>
      <w:r>
        <w:rPr>
          <w:rFonts w:ascii="Avenir Next LT Pro" w:hAnsi="Avenir Next LT Pro" w:cs="Arial"/>
          <w:color w:val="000000"/>
          <w:sz w:val="20"/>
          <w:szCs w:val="20"/>
        </w:rPr>
        <w:t xml:space="preserve"> </w:t>
      </w:r>
      <w:proofErr w:type="gramStart"/>
      <w:r>
        <w:rPr>
          <w:rFonts w:ascii="Avenir Next LT Pro" w:hAnsi="Avenir Next LT Pro" w:cs="Arial"/>
          <w:color w:val="000000"/>
          <w:sz w:val="20"/>
          <w:szCs w:val="20"/>
        </w:rPr>
        <w:t>How</w:t>
      </w:r>
      <w:proofErr w:type="gramEnd"/>
      <w:r>
        <w:rPr>
          <w:rFonts w:ascii="Avenir Next LT Pro" w:hAnsi="Avenir Next LT Pro" w:cs="Arial"/>
          <w:color w:val="000000"/>
          <w:sz w:val="20"/>
          <w:szCs w:val="20"/>
        </w:rPr>
        <w:t xml:space="preserve"> mounting evidence of epigenetic, environmental factors researched, contribute to cause in development of ASD</w:t>
      </w:r>
      <w:r w:rsidR="00ED1E6E">
        <w:rPr>
          <w:rFonts w:ascii="Avenir Next LT Pro" w:hAnsi="Avenir Next LT Pro" w:cs="Arial"/>
          <w:color w:val="000000"/>
          <w:sz w:val="20"/>
          <w:szCs w:val="20"/>
        </w:rPr>
        <w:t>, specifically anxiety, stress &amp; trauma</w:t>
      </w:r>
      <w:r>
        <w:rPr>
          <w:rFonts w:ascii="Avenir Next LT Pro" w:hAnsi="Avenir Next LT Pro" w:cs="Arial"/>
          <w:color w:val="000000"/>
          <w:sz w:val="20"/>
          <w:szCs w:val="20"/>
        </w:rPr>
        <w:t xml:space="preserve">. </w:t>
      </w:r>
    </w:p>
    <w:p w14:paraId="1AA4C763" w14:textId="77777777" w:rsidR="006D7C78" w:rsidRDefault="006D7C78" w:rsidP="006D7C78">
      <w:pPr>
        <w:pStyle w:val="NormalWeb"/>
        <w:shd w:val="clear" w:color="auto" w:fill="FFFFFF"/>
        <w:spacing w:before="0" w:beforeAutospacing="0" w:after="0" w:afterAutospacing="0"/>
        <w:rPr>
          <w:rFonts w:ascii="Avenir Next LT Pro" w:hAnsi="Avenir Next LT Pro" w:cs="Arial"/>
          <w:color w:val="000000"/>
          <w:sz w:val="20"/>
          <w:szCs w:val="20"/>
        </w:rPr>
      </w:pPr>
    </w:p>
    <w:p w14:paraId="3E81E812" w14:textId="7F739837" w:rsidR="006D7C78" w:rsidRDefault="006D7C78" w:rsidP="006D7C78">
      <w:pPr>
        <w:pStyle w:val="NormalWeb"/>
        <w:shd w:val="clear" w:color="auto" w:fill="FFFFFF"/>
        <w:spacing w:before="0" w:beforeAutospacing="0" w:after="0" w:afterAutospacing="0"/>
        <w:rPr>
          <w:rFonts w:ascii="Avenir Next LT Pro" w:hAnsi="Avenir Next LT Pro" w:cs="Arial"/>
          <w:color w:val="000000"/>
          <w:sz w:val="20"/>
          <w:szCs w:val="20"/>
        </w:rPr>
      </w:pPr>
      <w:r>
        <w:rPr>
          <w:rFonts w:ascii="Avenir Next LT Pro" w:hAnsi="Avenir Next LT Pro" w:cs="Arial"/>
          <w:b/>
          <w:bCs/>
          <w:color w:val="000000"/>
          <w:sz w:val="20"/>
          <w:szCs w:val="20"/>
        </w:rPr>
        <w:t>3</w:t>
      </w:r>
      <w:r w:rsidRPr="00613E13">
        <w:rPr>
          <w:rFonts w:ascii="Avenir Next LT Pro" w:hAnsi="Avenir Next LT Pro" w:cs="Arial"/>
          <w:b/>
          <w:bCs/>
          <w:color w:val="000000"/>
          <w:sz w:val="20"/>
          <w:szCs w:val="20"/>
        </w:rPr>
        <w:t>)</w:t>
      </w:r>
      <w:r>
        <w:rPr>
          <w:rFonts w:ascii="Avenir Next LT Pro" w:hAnsi="Avenir Next LT Pro" w:cs="Arial"/>
          <w:color w:val="000000"/>
          <w:sz w:val="20"/>
          <w:szCs w:val="20"/>
        </w:rPr>
        <w:t xml:space="preserve"> How vestibular, proprioceptive</w:t>
      </w:r>
      <w:r w:rsidR="00ED1E6E">
        <w:rPr>
          <w:rFonts w:ascii="Avenir Next LT Pro" w:hAnsi="Avenir Next LT Pro" w:cs="Arial"/>
          <w:color w:val="000000"/>
          <w:sz w:val="20"/>
          <w:szCs w:val="20"/>
        </w:rPr>
        <w:t xml:space="preserve"> </w:t>
      </w:r>
      <w:r>
        <w:rPr>
          <w:rFonts w:ascii="Avenir Next LT Pro" w:hAnsi="Avenir Next LT Pro" w:cs="Arial"/>
          <w:color w:val="000000"/>
          <w:sz w:val="20"/>
          <w:szCs w:val="20"/>
        </w:rPr>
        <w:t xml:space="preserve">exercises in conjunction with appropriate play based, social connection approaches as form of early intervention supports healthy developmental </w:t>
      </w:r>
      <w:r w:rsidR="00ED1E6E">
        <w:rPr>
          <w:rFonts w:ascii="Avenir Next LT Pro" w:hAnsi="Avenir Next LT Pro" w:cs="Arial"/>
          <w:color w:val="000000"/>
          <w:sz w:val="20"/>
          <w:szCs w:val="20"/>
        </w:rPr>
        <w:t xml:space="preserve">integrative </w:t>
      </w:r>
      <w:r>
        <w:rPr>
          <w:rFonts w:ascii="Avenir Next LT Pro" w:hAnsi="Avenir Next LT Pro" w:cs="Arial"/>
          <w:color w:val="000000"/>
          <w:sz w:val="20"/>
          <w:szCs w:val="20"/>
        </w:rPr>
        <w:t xml:space="preserve">change in functionality, </w:t>
      </w:r>
      <w:r w:rsidR="00ED1E6E">
        <w:rPr>
          <w:rFonts w:ascii="Avenir Next LT Pro" w:hAnsi="Avenir Next LT Pro" w:cs="Arial"/>
          <w:color w:val="000000"/>
          <w:sz w:val="20"/>
          <w:szCs w:val="20"/>
        </w:rPr>
        <w:t xml:space="preserve">healthy </w:t>
      </w:r>
      <w:r>
        <w:rPr>
          <w:rFonts w:ascii="Avenir Next LT Pro" w:hAnsi="Avenir Next LT Pro" w:cs="Arial"/>
          <w:color w:val="000000"/>
          <w:sz w:val="20"/>
          <w:szCs w:val="20"/>
        </w:rPr>
        <w:t>behaviour management</w:t>
      </w:r>
      <w:r w:rsidR="00ED1E6E">
        <w:rPr>
          <w:rFonts w:ascii="Avenir Next LT Pro" w:hAnsi="Avenir Next LT Pro" w:cs="Arial"/>
          <w:color w:val="000000"/>
          <w:sz w:val="20"/>
          <w:szCs w:val="20"/>
        </w:rPr>
        <w:t>.</w:t>
      </w:r>
    </w:p>
    <w:p w14:paraId="18B0E2D8" w14:textId="77777777" w:rsidR="006D7C78" w:rsidRDefault="006D7C78" w:rsidP="006D7C78">
      <w:pPr>
        <w:pStyle w:val="NormalWeb"/>
        <w:shd w:val="clear" w:color="auto" w:fill="FFFFFF"/>
        <w:spacing w:before="0" w:beforeAutospacing="0" w:after="0" w:afterAutospacing="0"/>
        <w:rPr>
          <w:rFonts w:ascii="Avenir Next LT Pro" w:hAnsi="Avenir Next LT Pro" w:cs="Arial"/>
          <w:color w:val="000000"/>
          <w:sz w:val="20"/>
          <w:szCs w:val="20"/>
        </w:rPr>
      </w:pPr>
    </w:p>
    <w:p w14:paraId="54FB25F3" w14:textId="5DBC7636" w:rsidR="006D7C78" w:rsidRDefault="006D7C78" w:rsidP="006D7C78">
      <w:pPr>
        <w:pStyle w:val="NormalWeb"/>
        <w:shd w:val="clear" w:color="auto" w:fill="FFFFFF"/>
        <w:spacing w:before="0" w:beforeAutospacing="0" w:after="0" w:afterAutospacing="0"/>
        <w:rPr>
          <w:rFonts w:ascii="Avenir Next LT Pro" w:hAnsi="Avenir Next LT Pro" w:cs="Arial"/>
          <w:color w:val="000000"/>
          <w:sz w:val="20"/>
          <w:szCs w:val="20"/>
        </w:rPr>
      </w:pPr>
      <w:r>
        <w:rPr>
          <w:rFonts w:ascii="Avenir Next LT Pro" w:hAnsi="Avenir Next LT Pro" w:cs="Arial"/>
          <w:b/>
          <w:bCs/>
          <w:color w:val="000000"/>
          <w:sz w:val="20"/>
          <w:szCs w:val="20"/>
        </w:rPr>
        <w:t>4</w:t>
      </w:r>
      <w:r w:rsidRPr="006A13AE">
        <w:rPr>
          <w:rFonts w:ascii="Avenir Next LT Pro" w:hAnsi="Avenir Next LT Pro" w:cs="Arial"/>
          <w:b/>
          <w:bCs/>
          <w:color w:val="000000"/>
          <w:sz w:val="20"/>
          <w:szCs w:val="20"/>
        </w:rPr>
        <w:t>)</w:t>
      </w:r>
      <w:r>
        <w:rPr>
          <w:rFonts w:ascii="Avenir Next LT Pro" w:hAnsi="Avenir Next LT Pro" w:cs="Arial"/>
          <w:b/>
          <w:bCs/>
          <w:color w:val="000000"/>
          <w:sz w:val="20"/>
          <w:szCs w:val="20"/>
        </w:rPr>
        <w:t xml:space="preserve"> </w:t>
      </w:r>
      <w:r>
        <w:rPr>
          <w:rFonts w:ascii="Avenir Next LT Pro" w:hAnsi="Avenir Next LT Pro" w:cs="Arial"/>
          <w:color w:val="000000"/>
          <w:sz w:val="20"/>
          <w:szCs w:val="20"/>
        </w:rPr>
        <w:t xml:space="preserve">Participants will gain insight into style of parenting “authoritative” and neuro-scientific benefits in supporting the management of anxiety, raising a child with autism. How the styles of parenting can have adverse effects in behavioural difficulties in autism. </w:t>
      </w:r>
    </w:p>
    <w:p w14:paraId="41EBBEEF" w14:textId="77777777" w:rsidR="006D7C78" w:rsidRDefault="006D7C78" w:rsidP="006D7C78">
      <w:pPr>
        <w:pStyle w:val="NormalWeb"/>
        <w:shd w:val="clear" w:color="auto" w:fill="FFFFFF"/>
        <w:spacing w:before="0" w:beforeAutospacing="0" w:after="0" w:afterAutospacing="0"/>
        <w:rPr>
          <w:rFonts w:ascii="Avenir Next LT Pro" w:hAnsi="Avenir Next LT Pro" w:cs="Arial"/>
          <w:color w:val="000000"/>
          <w:sz w:val="20"/>
          <w:szCs w:val="20"/>
        </w:rPr>
      </w:pPr>
    </w:p>
    <w:p w14:paraId="0C08A0A2" w14:textId="77777777" w:rsidR="006D7C78" w:rsidRDefault="006D7C78" w:rsidP="006D7C78">
      <w:pPr>
        <w:pStyle w:val="NormalWeb"/>
        <w:shd w:val="clear" w:color="auto" w:fill="FFFFFF"/>
        <w:spacing w:before="0" w:beforeAutospacing="0" w:after="0" w:afterAutospacing="0"/>
        <w:rPr>
          <w:rFonts w:ascii="Avenir Next LT Pro" w:hAnsi="Avenir Next LT Pro" w:cs="Arial"/>
          <w:color w:val="000000"/>
          <w:sz w:val="20"/>
          <w:szCs w:val="20"/>
        </w:rPr>
      </w:pPr>
      <w:r>
        <w:rPr>
          <w:rFonts w:ascii="Avenir Next LT Pro" w:hAnsi="Avenir Next LT Pro" w:cs="Arial"/>
          <w:b/>
          <w:bCs/>
          <w:color w:val="000000"/>
          <w:sz w:val="20"/>
          <w:szCs w:val="20"/>
        </w:rPr>
        <w:t>5</w:t>
      </w:r>
      <w:r w:rsidRPr="006A13AE">
        <w:rPr>
          <w:rFonts w:ascii="Avenir Next LT Pro" w:hAnsi="Avenir Next LT Pro" w:cs="Arial"/>
          <w:b/>
          <w:bCs/>
          <w:color w:val="000000"/>
          <w:sz w:val="20"/>
          <w:szCs w:val="20"/>
        </w:rPr>
        <w:t>)</w:t>
      </w:r>
      <w:r>
        <w:rPr>
          <w:rFonts w:ascii="Avenir Next LT Pro" w:hAnsi="Avenir Next LT Pro" w:cs="Arial"/>
          <w:color w:val="000000"/>
          <w:sz w:val="20"/>
          <w:szCs w:val="20"/>
        </w:rPr>
        <w:t xml:space="preserve"> Discussion about Jeremy’s personal journey diagnosed at age six with Aspergers and how he managed to overcome traits to live an independent life.</w:t>
      </w:r>
    </w:p>
    <w:p w14:paraId="3C6075F9" w14:textId="4207171B" w:rsidR="006D7C78" w:rsidRDefault="006D7C78" w:rsidP="00535120">
      <w:pPr>
        <w:pStyle w:val="NormalWeb"/>
        <w:shd w:val="clear" w:color="auto" w:fill="FFFFFF"/>
        <w:spacing w:before="0" w:beforeAutospacing="0" w:after="0" w:afterAutospacing="0"/>
        <w:rPr>
          <w:rFonts w:ascii="Avenir Next LT Pro" w:hAnsi="Avenir Next LT Pro" w:cs="Arial"/>
          <w:b/>
          <w:bCs/>
          <w:color w:val="000000"/>
          <w:sz w:val="20"/>
          <w:szCs w:val="20"/>
        </w:rPr>
      </w:pPr>
    </w:p>
    <w:p w14:paraId="280F4115" w14:textId="123DC71E" w:rsidR="008B5DA4" w:rsidRPr="008B5DA4" w:rsidRDefault="008B5DA4" w:rsidP="00535120">
      <w:pPr>
        <w:pStyle w:val="NormalWeb"/>
        <w:shd w:val="clear" w:color="auto" w:fill="FFFFFF"/>
        <w:spacing w:before="0" w:beforeAutospacing="0" w:after="0" w:afterAutospacing="0"/>
        <w:rPr>
          <w:rFonts w:ascii="Avenir Next LT Pro" w:hAnsi="Avenir Next LT Pro" w:cs="Arial"/>
          <w:color w:val="000000"/>
          <w:sz w:val="20"/>
          <w:szCs w:val="20"/>
        </w:rPr>
      </w:pPr>
    </w:p>
    <w:p w14:paraId="3DD6FF82" w14:textId="77777777" w:rsidR="00535120" w:rsidRDefault="00535120" w:rsidP="00535120">
      <w:pPr>
        <w:pStyle w:val="NormalWeb"/>
        <w:shd w:val="clear" w:color="auto" w:fill="FFFFFF"/>
        <w:spacing w:before="0" w:beforeAutospacing="0" w:after="0" w:afterAutospacing="0"/>
        <w:rPr>
          <w:rFonts w:ascii="Avenir Next LT Pro" w:hAnsi="Avenir Next LT Pro" w:cs="Arial"/>
          <w:color w:val="000000"/>
          <w:sz w:val="20"/>
          <w:szCs w:val="20"/>
        </w:rPr>
      </w:pPr>
    </w:p>
    <w:p w14:paraId="04AC98DB" w14:textId="77777777" w:rsidR="00535120" w:rsidRPr="00535120" w:rsidRDefault="00535120" w:rsidP="00535120">
      <w:pPr>
        <w:pStyle w:val="NormalWeb"/>
        <w:shd w:val="clear" w:color="auto" w:fill="FFFFFF"/>
        <w:spacing w:before="0" w:beforeAutospacing="0" w:after="0" w:afterAutospacing="0"/>
        <w:rPr>
          <w:rFonts w:ascii="Avenir Next LT Pro" w:hAnsi="Avenir Next LT Pro" w:cs="Arial"/>
          <w:color w:val="000000"/>
          <w:sz w:val="20"/>
          <w:szCs w:val="20"/>
        </w:rPr>
      </w:pPr>
    </w:p>
    <w:p w14:paraId="6972BB70" w14:textId="1E003664" w:rsidR="009A13AD" w:rsidRPr="00535120" w:rsidRDefault="009C04D1" w:rsidP="00FE27D5">
      <w:pPr>
        <w:spacing w:after="0"/>
        <w:rPr>
          <w:rFonts w:ascii="Avenir Next LT Pro" w:hAnsi="Avenir Next LT Pro" w:cs="Arial"/>
        </w:rPr>
      </w:pPr>
      <w:r w:rsidRPr="00535120">
        <w:rPr>
          <w:rFonts w:ascii="Avenir Next LT Pro" w:hAnsi="Avenir Next LT Pro" w:cs="Arial"/>
        </w:rPr>
        <w:t xml:space="preserve">                        </w:t>
      </w:r>
      <w:hyperlink r:id="rId5" w:history="1">
        <w:r w:rsidRPr="00535120">
          <w:rPr>
            <w:rStyle w:val="Hyperlink"/>
            <w:rFonts w:ascii="Avenir Next LT Pro" w:hAnsi="Avenir Next LT Pro" w:cs="Arial"/>
          </w:rPr>
          <w:t>www.time2trainaspergers.com</w:t>
        </w:r>
      </w:hyperlink>
      <w:r w:rsidRPr="00535120">
        <w:rPr>
          <w:rFonts w:ascii="Avenir Next LT Pro" w:hAnsi="Avenir Next LT Pro" w:cs="Arial"/>
        </w:rPr>
        <w:t xml:space="preserve">    </w:t>
      </w:r>
      <w:r w:rsidR="00F57993" w:rsidRPr="00535120">
        <w:rPr>
          <w:rFonts w:ascii="Avenir Next LT Pro" w:hAnsi="Avenir Next LT Pro" w:cs="Arial"/>
        </w:rPr>
        <w:t xml:space="preserve">     </w:t>
      </w:r>
      <w:r w:rsidRPr="00535120">
        <w:rPr>
          <w:rFonts w:ascii="Avenir Next LT Pro" w:hAnsi="Avenir Next LT Pro" w:cs="Arial"/>
        </w:rPr>
        <w:t xml:space="preserve">    </w:t>
      </w:r>
      <w:hyperlink r:id="rId6" w:history="1">
        <w:r w:rsidRPr="00535120">
          <w:rPr>
            <w:rStyle w:val="Hyperlink"/>
            <w:rFonts w:ascii="Avenir Next LT Pro" w:hAnsi="Avenir Next LT Pro" w:cs="Arial"/>
          </w:rPr>
          <w:t>www.lupeprogram.com</w:t>
        </w:r>
      </w:hyperlink>
      <w:r w:rsidRPr="00535120">
        <w:rPr>
          <w:rFonts w:ascii="Avenir Next LT Pro" w:hAnsi="Avenir Next LT Pro" w:cs="Arial"/>
        </w:rPr>
        <w:t xml:space="preserve"> </w:t>
      </w:r>
    </w:p>
    <w:sectPr w:rsidR="009A13AD" w:rsidRPr="00535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AD"/>
    <w:rsid w:val="000C0CBD"/>
    <w:rsid w:val="00115F1F"/>
    <w:rsid w:val="00116234"/>
    <w:rsid w:val="001C3844"/>
    <w:rsid w:val="00203052"/>
    <w:rsid w:val="002E30AD"/>
    <w:rsid w:val="003B62DF"/>
    <w:rsid w:val="003E5DC6"/>
    <w:rsid w:val="00455E49"/>
    <w:rsid w:val="004F4E3B"/>
    <w:rsid w:val="00535120"/>
    <w:rsid w:val="00613E13"/>
    <w:rsid w:val="006A0311"/>
    <w:rsid w:val="006A13AE"/>
    <w:rsid w:val="006D78EA"/>
    <w:rsid w:val="006D7C78"/>
    <w:rsid w:val="006F4C31"/>
    <w:rsid w:val="00726C10"/>
    <w:rsid w:val="00807DA5"/>
    <w:rsid w:val="008117D3"/>
    <w:rsid w:val="008B5DA4"/>
    <w:rsid w:val="008F6336"/>
    <w:rsid w:val="00951C9C"/>
    <w:rsid w:val="009A13AD"/>
    <w:rsid w:val="009C04D1"/>
    <w:rsid w:val="00A27211"/>
    <w:rsid w:val="00A62081"/>
    <w:rsid w:val="00B45923"/>
    <w:rsid w:val="00B7632B"/>
    <w:rsid w:val="00B86EF8"/>
    <w:rsid w:val="00BB7DFF"/>
    <w:rsid w:val="00BF1157"/>
    <w:rsid w:val="00CE4B7D"/>
    <w:rsid w:val="00E828AC"/>
    <w:rsid w:val="00E92A95"/>
    <w:rsid w:val="00ED1E6E"/>
    <w:rsid w:val="00F04284"/>
    <w:rsid w:val="00F57993"/>
    <w:rsid w:val="00FD4865"/>
    <w:rsid w:val="00FE27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384D"/>
  <w15:docId w15:val="{424EFCC2-7B84-490F-9093-3BCD47FC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3AD"/>
    <w:rPr>
      <w:rFonts w:ascii="Tahoma" w:hAnsi="Tahoma" w:cs="Tahoma"/>
      <w:sz w:val="16"/>
      <w:szCs w:val="16"/>
    </w:rPr>
  </w:style>
  <w:style w:type="table" w:styleId="TableGrid">
    <w:name w:val="Table Grid"/>
    <w:basedOn w:val="TableNormal"/>
    <w:uiPriority w:val="59"/>
    <w:rsid w:val="009A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A13AD"/>
    <w:pPr>
      <w:autoSpaceDE w:val="0"/>
      <w:autoSpaceDN w:val="0"/>
      <w:adjustRightInd w:val="0"/>
      <w:spacing w:after="0" w:line="240" w:lineRule="auto"/>
      <w:jc w:val="both"/>
    </w:pPr>
    <w:rPr>
      <w:rFonts w:ascii="TimesNewRoman" w:eastAsia="Times New Roman" w:hAnsi="TimesNewRoman" w:cs="Times New Roman"/>
      <w:sz w:val="24"/>
      <w:szCs w:val="24"/>
      <w:lang w:eastAsia="fr-FR"/>
    </w:rPr>
  </w:style>
  <w:style w:type="character" w:customStyle="1" w:styleId="BodyTextChar">
    <w:name w:val="Body Text Char"/>
    <w:basedOn w:val="DefaultParagraphFont"/>
    <w:link w:val="BodyText"/>
    <w:uiPriority w:val="99"/>
    <w:semiHidden/>
    <w:rsid w:val="009A13AD"/>
    <w:rPr>
      <w:rFonts w:ascii="TimesNewRoman" w:eastAsia="Times New Roman" w:hAnsi="TimesNewRoman" w:cs="Times New Roman"/>
      <w:sz w:val="24"/>
      <w:szCs w:val="24"/>
      <w:lang w:eastAsia="fr-FR"/>
    </w:rPr>
  </w:style>
  <w:style w:type="paragraph" w:styleId="NormalWeb">
    <w:name w:val="Normal (Web)"/>
    <w:basedOn w:val="Normal"/>
    <w:uiPriority w:val="99"/>
    <w:unhideWhenUsed/>
    <w:rsid w:val="00E92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9C04D1"/>
    <w:rPr>
      <w:color w:val="0000FF" w:themeColor="hyperlink"/>
      <w:u w:val="single"/>
    </w:rPr>
  </w:style>
  <w:style w:type="character" w:styleId="UnresolvedMention">
    <w:name w:val="Unresolved Mention"/>
    <w:basedOn w:val="DefaultParagraphFont"/>
    <w:uiPriority w:val="99"/>
    <w:semiHidden/>
    <w:unhideWhenUsed/>
    <w:rsid w:val="009C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0321">
      <w:bodyDiv w:val="1"/>
      <w:marLeft w:val="0"/>
      <w:marRight w:val="0"/>
      <w:marTop w:val="0"/>
      <w:marBottom w:val="0"/>
      <w:divBdr>
        <w:top w:val="none" w:sz="0" w:space="0" w:color="auto"/>
        <w:left w:val="none" w:sz="0" w:space="0" w:color="auto"/>
        <w:bottom w:val="none" w:sz="0" w:space="0" w:color="auto"/>
        <w:right w:val="none" w:sz="0" w:space="0" w:color="auto"/>
      </w:divBdr>
    </w:div>
    <w:div w:id="836849808">
      <w:bodyDiv w:val="1"/>
      <w:marLeft w:val="0"/>
      <w:marRight w:val="0"/>
      <w:marTop w:val="0"/>
      <w:marBottom w:val="0"/>
      <w:divBdr>
        <w:top w:val="none" w:sz="0" w:space="0" w:color="auto"/>
        <w:left w:val="none" w:sz="0" w:space="0" w:color="auto"/>
        <w:bottom w:val="none" w:sz="0" w:space="0" w:color="auto"/>
        <w:right w:val="none" w:sz="0" w:space="0" w:color="auto"/>
      </w:divBdr>
    </w:div>
    <w:div w:id="1050494205">
      <w:bodyDiv w:val="1"/>
      <w:marLeft w:val="0"/>
      <w:marRight w:val="0"/>
      <w:marTop w:val="0"/>
      <w:marBottom w:val="0"/>
      <w:divBdr>
        <w:top w:val="none" w:sz="0" w:space="0" w:color="auto"/>
        <w:left w:val="none" w:sz="0" w:space="0" w:color="auto"/>
        <w:bottom w:val="none" w:sz="0" w:space="0" w:color="auto"/>
        <w:right w:val="none" w:sz="0" w:space="0" w:color="auto"/>
      </w:divBdr>
    </w:div>
    <w:div w:id="19988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peprogram.com" TargetMode="External"/><Relationship Id="rId5" Type="http://schemas.openxmlformats.org/officeDocument/2006/relationships/hyperlink" Target="http://www.time2trainasperge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Time 2 Train</dc:creator>
  <cp:lastModifiedBy>Yvonne Wilson</cp:lastModifiedBy>
  <cp:revision>3</cp:revision>
  <cp:lastPrinted>2019-06-20T02:11:00Z</cp:lastPrinted>
  <dcterms:created xsi:type="dcterms:W3CDTF">2023-02-26T23:27:00Z</dcterms:created>
  <dcterms:modified xsi:type="dcterms:W3CDTF">2023-02-26T23:31:00Z</dcterms:modified>
</cp:coreProperties>
</file>